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4E092" w14:textId="4AE8EECE" w:rsidR="007A0A09" w:rsidRDefault="006617B3" w:rsidP="006617B3">
      <w:pPr>
        <w:jc w:val="right"/>
      </w:pPr>
      <w:r>
        <w:rPr>
          <w:noProof/>
        </w:rPr>
        <w:drawing>
          <wp:inline distT="0" distB="0" distL="0" distR="0" wp14:anchorId="651E271B" wp14:editId="50CF2195">
            <wp:extent cx="1979930" cy="1209675"/>
            <wp:effectExtent l="0" t="0" r="127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9930" cy="1209675"/>
                    </a:xfrm>
                    <a:prstGeom prst="rect">
                      <a:avLst/>
                    </a:prstGeom>
                    <a:noFill/>
                    <a:ln>
                      <a:noFill/>
                    </a:ln>
                  </pic:spPr>
                </pic:pic>
              </a:graphicData>
            </a:graphic>
          </wp:inline>
        </w:drawing>
      </w:r>
    </w:p>
    <w:p w14:paraId="7AB48284" w14:textId="40F8FBAE" w:rsidR="006617B3" w:rsidRPr="00794F96" w:rsidRDefault="006617B3" w:rsidP="00910693">
      <w:pPr>
        <w:spacing w:after="0" w:line="240" w:lineRule="auto"/>
        <w:rPr>
          <w:b/>
          <w:bCs/>
          <w:sz w:val="28"/>
          <w:szCs w:val="28"/>
        </w:rPr>
      </w:pPr>
      <w:r w:rsidRPr="00794F96">
        <w:rPr>
          <w:b/>
          <w:bCs/>
          <w:sz w:val="28"/>
          <w:szCs w:val="28"/>
        </w:rPr>
        <w:t>Liberty Placements – Privacy Notice</w:t>
      </w:r>
    </w:p>
    <w:p w14:paraId="2ADC18AE" w14:textId="58AB9637" w:rsidR="00910693" w:rsidRDefault="00910693" w:rsidP="00910693">
      <w:pPr>
        <w:spacing w:after="0" w:line="240" w:lineRule="auto"/>
      </w:pPr>
    </w:p>
    <w:p w14:paraId="49AE8F00" w14:textId="0D645B01" w:rsidR="00910693" w:rsidRPr="00794F96" w:rsidRDefault="00910693" w:rsidP="00794F96">
      <w:pPr>
        <w:pStyle w:val="ListParagraph"/>
        <w:numPr>
          <w:ilvl w:val="0"/>
          <w:numId w:val="1"/>
        </w:numPr>
        <w:spacing w:after="0" w:line="240" w:lineRule="auto"/>
        <w:ind w:left="567" w:hanging="567"/>
        <w:rPr>
          <w:b/>
          <w:bCs/>
          <w:u w:val="single"/>
        </w:rPr>
      </w:pPr>
      <w:r w:rsidRPr="00794F96">
        <w:rPr>
          <w:b/>
          <w:bCs/>
          <w:u w:val="single"/>
        </w:rPr>
        <w:t>General Statement</w:t>
      </w:r>
    </w:p>
    <w:p w14:paraId="432A94B5" w14:textId="77777777" w:rsidR="00910693" w:rsidRDefault="00910693" w:rsidP="00910693">
      <w:pPr>
        <w:spacing w:after="0" w:line="240" w:lineRule="auto"/>
      </w:pPr>
    </w:p>
    <w:p w14:paraId="3AAD5B28" w14:textId="08F8D99A" w:rsidR="006617B3" w:rsidRDefault="006617B3" w:rsidP="00910693">
      <w:pPr>
        <w:spacing w:after="0" w:line="240" w:lineRule="auto"/>
      </w:pPr>
      <w:r>
        <w:t>Liberty Placements Ltd fully understands the need to ensure that your privacy is maintained</w:t>
      </w:r>
      <w:r w:rsidR="00910693">
        <w:t>,</w:t>
      </w:r>
      <w:r>
        <w:t xml:space="preserve"> and your personal data is secured. We will only collect and use personal data, in ways which meet the requirements of the General Data Protection Regulation</w:t>
      </w:r>
      <w:r w:rsidR="00C86224">
        <w:t xml:space="preserve"> (GDPR)</w:t>
      </w:r>
      <w:r w:rsidR="00910693">
        <w:t xml:space="preserve"> and the Data Protection Act 2018</w:t>
      </w:r>
      <w:r w:rsidR="00C86224">
        <w:t xml:space="preserve"> (DPA)</w:t>
      </w:r>
      <w:r w:rsidR="00910693">
        <w:t>.</w:t>
      </w:r>
    </w:p>
    <w:p w14:paraId="5925AD13" w14:textId="156DA8D1" w:rsidR="00794F96" w:rsidRDefault="00794F96" w:rsidP="00910693">
      <w:pPr>
        <w:spacing w:after="0" w:line="240" w:lineRule="auto"/>
      </w:pPr>
    </w:p>
    <w:p w14:paraId="2AF21785" w14:textId="45DC21F5" w:rsidR="00794F96" w:rsidRPr="00794F96" w:rsidRDefault="00794F96" w:rsidP="00794F96">
      <w:pPr>
        <w:pStyle w:val="ListParagraph"/>
        <w:numPr>
          <w:ilvl w:val="0"/>
          <w:numId w:val="1"/>
        </w:numPr>
        <w:spacing w:after="0" w:line="240" w:lineRule="auto"/>
        <w:ind w:left="567" w:hanging="567"/>
        <w:rPr>
          <w:b/>
          <w:bCs/>
          <w:u w:val="single"/>
        </w:rPr>
      </w:pPr>
      <w:r w:rsidRPr="00794F96">
        <w:rPr>
          <w:b/>
          <w:bCs/>
          <w:u w:val="single"/>
        </w:rPr>
        <w:t>Information about us</w:t>
      </w:r>
    </w:p>
    <w:p w14:paraId="5D645C44" w14:textId="6E3497A8" w:rsidR="00794F96" w:rsidRDefault="00794F96" w:rsidP="00910693">
      <w:pPr>
        <w:spacing w:after="0" w:line="240" w:lineRule="auto"/>
      </w:pPr>
    </w:p>
    <w:p w14:paraId="70B3C09D" w14:textId="77777777" w:rsidR="00794F96" w:rsidRDefault="00794F96" w:rsidP="00910693">
      <w:pPr>
        <w:spacing w:after="0" w:line="240" w:lineRule="auto"/>
      </w:pPr>
      <w:r>
        <w:t>Liberty Placements Ltd is a private limited company registered at Companies House Cardiff (Company number 09690253).</w:t>
      </w:r>
    </w:p>
    <w:p w14:paraId="525B6288" w14:textId="77777777" w:rsidR="00794F96" w:rsidRDefault="00794F96" w:rsidP="00910693">
      <w:pPr>
        <w:spacing w:after="0" w:line="240" w:lineRule="auto"/>
      </w:pPr>
    </w:p>
    <w:p w14:paraId="72AB0B01" w14:textId="5BDCF48F" w:rsidR="00794F96" w:rsidRDefault="00794F96" w:rsidP="00910693">
      <w:pPr>
        <w:spacing w:after="0" w:line="240" w:lineRule="auto"/>
      </w:pPr>
      <w:r>
        <w:t>Liberty Placements is also registered with the Information Commissioners Office and has attained Cyber Essentials accreditation.</w:t>
      </w:r>
    </w:p>
    <w:p w14:paraId="1CB57AD0" w14:textId="79355154" w:rsidR="00794F96" w:rsidRDefault="00794F96" w:rsidP="00910693">
      <w:pPr>
        <w:spacing w:after="0" w:line="240" w:lineRule="auto"/>
      </w:pPr>
    </w:p>
    <w:p w14:paraId="0D7E0692" w14:textId="0016F211" w:rsidR="00794F96" w:rsidRDefault="00794F96" w:rsidP="00910693">
      <w:pPr>
        <w:spacing w:after="0" w:line="240" w:lineRule="auto"/>
      </w:pPr>
      <w:r>
        <w:t>The Managing Director and Responsible Individual can be contacted by;</w:t>
      </w:r>
    </w:p>
    <w:p w14:paraId="1FB5233A" w14:textId="03151BC6" w:rsidR="00794F96" w:rsidRDefault="00794F96" w:rsidP="00910693">
      <w:pPr>
        <w:spacing w:after="0" w:line="240" w:lineRule="auto"/>
      </w:pPr>
    </w:p>
    <w:p w14:paraId="5BD73B24" w14:textId="042E1509" w:rsidR="00794F96" w:rsidRDefault="00794F96" w:rsidP="00910693">
      <w:pPr>
        <w:spacing w:after="0" w:line="240" w:lineRule="auto"/>
      </w:pPr>
      <w:r>
        <w:t>Telephone:</w:t>
      </w:r>
      <w:r>
        <w:tab/>
        <w:t>01656 784419</w:t>
      </w:r>
    </w:p>
    <w:p w14:paraId="76E99BD6" w14:textId="0E56F9BA" w:rsidR="00794F96" w:rsidRDefault="00794F96" w:rsidP="00910693">
      <w:pPr>
        <w:spacing w:after="0" w:line="240" w:lineRule="auto"/>
      </w:pPr>
      <w:r>
        <w:t>E-mail:</w:t>
      </w:r>
      <w:r>
        <w:tab/>
      </w:r>
      <w:r>
        <w:tab/>
      </w:r>
      <w:hyperlink r:id="rId6" w:history="1">
        <w:r w:rsidRPr="001C09AD">
          <w:rPr>
            <w:rStyle w:val="Hyperlink"/>
          </w:rPr>
          <w:t>js@libertyplacements.co.uk</w:t>
        </w:r>
      </w:hyperlink>
    </w:p>
    <w:p w14:paraId="29C54CB4" w14:textId="39B70B7E" w:rsidR="00794F96" w:rsidRDefault="00794F96" w:rsidP="00910693">
      <w:pPr>
        <w:spacing w:after="0" w:line="240" w:lineRule="auto"/>
      </w:pPr>
    </w:p>
    <w:p w14:paraId="3F2CDE19" w14:textId="3C6CA118" w:rsidR="00794F96" w:rsidRPr="00794F96" w:rsidRDefault="00794F96" w:rsidP="00794F96">
      <w:pPr>
        <w:pStyle w:val="ListParagraph"/>
        <w:numPr>
          <w:ilvl w:val="0"/>
          <w:numId w:val="1"/>
        </w:numPr>
        <w:spacing w:after="0" w:line="240" w:lineRule="auto"/>
        <w:ind w:left="567" w:hanging="567"/>
        <w:rPr>
          <w:b/>
          <w:bCs/>
          <w:u w:val="single"/>
        </w:rPr>
      </w:pPr>
      <w:r w:rsidRPr="00794F96">
        <w:rPr>
          <w:b/>
          <w:bCs/>
          <w:u w:val="single"/>
        </w:rPr>
        <w:t>What is “personal data”?</w:t>
      </w:r>
    </w:p>
    <w:p w14:paraId="79F47DC1" w14:textId="3389462E" w:rsidR="00794F96" w:rsidRDefault="00794F96" w:rsidP="00794F96">
      <w:pPr>
        <w:spacing w:after="0" w:line="240" w:lineRule="auto"/>
      </w:pPr>
    </w:p>
    <w:p w14:paraId="571D7ECE" w14:textId="77777777" w:rsidR="00C86224" w:rsidRDefault="00C86224" w:rsidP="00794F96">
      <w:pPr>
        <w:spacing w:after="0" w:line="240" w:lineRule="auto"/>
      </w:pPr>
      <w:r>
        <w:t>The GDPR (Article 4) defines personal data as;</w:t>
      </w:r>
    </w:p>
    <w:p w14:paraId="265B3AF4" w14:textId="77777777" w:rsidR="00C86224" w:rsidRDefault="00C86224" w:rsidP="00794F96">
      <w:pPr>
        <w:spacing w:after="0" w:line="240" w:lineRule="auto"/>
      </w:pPr>
    </w:p>
    <w:p w14:paraId="3456304C" w14:textId="6263220A" w:rsidR="00794F96" w:rsidRDefault="00C86224" w:rsidP="00794F96">
      <w:pPr>
        <w:spacing w:after="0" w:line="240" w:lineRule="auto"/>
      </w:pPr>
      <w:r w:rsidRPr="00422B70">
        <w:rPr>
          <w:i/>
          <w:iCs/>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422B70">
        <w:t>.</w:t>
      </w:r>
    </w:p>
    <w:p w14:paraId="101DD126" w14:textId="62ED476A" w:rsidR="00422B70" w:rsidRDefault="00422B70" w:rsidP="00794F96">
      <w:pPr>
        <w:spacing w:after="0" w:line="240" w:lineRule="auto"/>
      </w:pPr>
    </w:p>
    <w:p w14:paraId="43D99895" w14:textId="2D5818B0" w:rsidR="00422B70" w:rsidRPr="00422B70" w:rsidRDefault="00422B70" w:rsidP="00422B70">
      <w:pPr>
        <w:pStyle w:val="ListParagraph"/>
        <w:numPr>
          <w:ilvl w:val="0"/>
          <w:numId w:val="1"/>
        </w:numPr>
        <w:spacing w:after="0" w:line="240" w:lineRule="auto"/>
        <w:ind w:left="567" w:hanging="567"/>
        <w:rPr>
          <w:b/>
          <w:bCs/>
          <w:u w:val="single"/>
        </w:rPr>
      </w:pPr>
      <w:r w:rsidRPr="00422B70">
        <w:rPr>
          <w:b/>
          <w:bCs/>
          <w:u w:val="single"/>
        </w:rPr>
        <w:t>What personal data do we collect?</w:t>
      </w:r>
    </w:p>
    <w:p w14:paraId="27B7E950" w14:textId="0CA4934A" w:rsidR="00422B70" w:rsidRDefault="00422B70" w:rsidP="00422B70">
      <w:pPr>
        <w:spacing w:after="0" w:line="240" w:lineRule="auto"/>
      </w:pPr>
    </w:p>
    <w:p w14:paraId="20B3273F" w14:textId="2BB430E1" w:rsidR="00422B70" w:rsidRDefault="00422B70" w:rsidP="00422B70">
      <w:pPr>
        <w:spacing w:after="0" w:line="240" w:lineRule="auto"/>
      </w:pPr>
      <w:r>
        <w:t xml:space="preserve">We may collect some, or </w:t>
      </w:r>
      <w:proofErr w:type="gramStart"/>
      <w:r>
        <w:t>all of</w:t>
      </w:r>
      <w:proofErr w:type="gramEnd"/>
      <w:r>
        <w:t xml:space="preserve"> the following personal data about you (although this will vary, depending on the relationship between us). This list is not exhaustive and some of this could come via a third party, e.g. Local Health Board;</w:t>
      </w:r>
    </w:p>
    <w:p w14:paraId="1A1EC89E" w14:textId="2A0316BD" w:rsidR="00422B70" w:rsidRDefault="00422B70" w:rsidP="00422B70">
      <w:pPr>
        <w:spacing w:after="0" w:line="240" w:lineRule="auto"/>
      </w:pPr>
    </w:p>
    <w:p w14:paraId="538C131F" w14:textId="297116A3" w:rsidR="00422B70" w:rsidRDefault="00422B70" w:rsidP="00422B70">
      <w:pPr>
        <w:pStyle w:val="ListParagraph"/>
        <w:numPr>
          <w:ilvl w:val="0"/>
          <w:numId w:val="2"/>
        </w:numPr>
        <w:spacing w:after="0" w:line="240" w:lineRule="auto"/>
      </w:pPr>
      <w:r>
        <w:t>Name</w:t>
      </w:r>
    </w:p>
    <w:p w14:paraId="727E23A2" w14:textId="0FAEB1EE" w:rsidR="00422B70" w:rsidRDefault="00422B70" w:rsidP="00422B70">
      <w:pPr>
        <w:pStyle w:val="ListParagraph"/>
        <w:numPr>
          <w:ilvl w:val="0"/>
          <w:numId w:val="2"/>
        </w:numPr>
        <w:spacing w:after="0" w:line="240" w:lineRule="auto"/>
      </w:pPr>
      <w:r>
        <w:t>Gender</w:t>
      </w:r>
    </w:p>
    <w:p w14:paraId="2DA01084" w14:textId="4C5AC4C5" w:rsidR="00422B70" w:rsidRDefault="00422B70" w:rsidP="00422B70">
      <w:pPr>
        <w:pStyle w:val="ListParagraph"/>
        <w:numPr>
          <w:ilvl w:val="0"/>
          <w:numId w:val="2"/>
        </w:numPr>
        <w:spacing w:after="0" w:line="240" w:lineRule="auto"/>
      </w:pPr>
      <w:r>
        <w:t>Date of birth</w:t>
      </w:r>
    </w:p>
    <w:p w14:paraId="513B8551" w14:textId="4F9C32C1" w:rsidR="00422B70" w:rsidRDefault="00422B70" w:rsidP="00422B70">
      <w:pPr>
        <w:pStyle w:val="ListParagraph"/>
        <w:numPr>
          <w:ilvl w:val="0"/>
          <w:numId w:val="2"/>
        </w:numPr>
        <w:spacing w:after="0" w:line="240" w:lineRule="auto"/>
      </w:pPr>
      <w:r>
        <w:t>Address (including e-mail)</w:t>
      </w:r>
    </w:p>
    <w:p w14:paraId="3653F63F" w14:textId="379E34FF" w:rsidR="00422B70" w:rsidRDefault="00422B70" w:rsidP="00422B70">
      <w:pPr>
        <w:pStyle w:val="ListParagraph"/>
        <w:numPr>
          <w:ilvl w:val="0"/>
          <w:numId w:val="2"/>
        </w:numPr>
        <w:spacing w:after="0" w:line="240" w:lineRule="auto"/>
      </w:pPr>
      <w:r>
        <w:t>Telephone number(s)</w:t>
      </w:r>
    </w:p>
    <w:p w14:paraId="4B63F6C3" w14:textId="4DF96DE9" w:rsidR="00422B70" w:rsidRDefault="00422B70" w:rsidP="00422B70">
      <w:pPr>
        <w:pStyle w:val="ListParagraph"/>
        <w:numPr>
          <w:ilvl w:val="0"/>
          <w:numId w:val="2"/>
        </w:numPr>
        <w:spacing w:after="0" w:line="240" w:lineRule="auto"/>
      </w:pPr>
      <w:r>
        <w:lastRenderedPageBreak/>
        <w:t>Financial information, e.g. NI number, bank details etc</w:t>
      </w:r>
    </w:p>
    <w:p w14:paraId="74FA5769" w14:textId="7AB6F436" w:rsidR="00422B70" w:rsidRDefault="00422B70" w:rsidP="00422B70">
      <w:pPr>
        <w:spacing w:after="0" w:line="240" w:lineRule="auto"/>
      </w:pPr>
    </w:p>
    <w:p w14:paraId="57C3A8B6" w14:textId="444CE233" w:rsidR="00422B70" w:rsidRPr="00422B70" w:rsidRDefault="00422B70" w:rsidP="00422B70">
      <w:pPr>
        <w:pStyle w:val="ListParagraph"/>
        <w:numPr>
          <w:ilvl w:val="0"/>
          <w:numId w:val="1"/>
        </w:numPr>
        <w:spacing w:after="0" w:line="240" w:lineRule="auto"/>
        <w:ind w:left="567" w:hanging="567"/>
        <w:rPr>
          <w:b/>
          <w:bCs/>
          <w:u w:val="single"/>
        </w:rPr>
      </w:pPr>
      <w:r w:rsidRPr="00422B70">
        <w:rPr>
          <w:b/>
          <w:bCs/>
          <w:u w:val="single"/>
        </w:rPr>
        <w:t>How we use your personal data</w:t>
      </w:r>
    </w:p>
    <w:p w14:paraId="548EA22E" w14:textId="444707B3" w:rsidR="00422B70" w:rsidRDefault="00422B70" w:rsidP="00422B70">
      <w:pPr>
        <w:spacing w:after="0" w:line="240" w:lineRule="auto"/>
      </w:pPr>
    </w:p>
    <w:p w14:paraId="73FF3BFC" w14:textId="421112BE" w:rsidR="00422B70" w:rsidRDefault="00422B70" w:rsidP="00422B70">
      <w:pPr>
        <w:spacing w:after="0" w:line="240" w:lineRule="auto"/>
      </w:pPr>
      <w:r>
        <w:t>The GDPR requires, that we have a “lawful basis” on which to use and “process” your personal data. These bases include</w:t>
      </w:r>
      <w:r w:rsidR="0074323B">
        <w:t>;</w:t>
      </w:r>
    </w:p>
    <w:p w14:paraId="2408D55F" w14:textId="01EE68E5" w:rsidR="0074323B" w:rsidRDefault="0074323B" w:rsidP="00422B70">
      <w:pPr>
        <w:spacing w:after="0" w:line="240" w:lineRule="auto"/>
      </w:pPr>
    </w:p>
    <w:p w14:paraId="323AC254" w14:textId="511AA0F7" w:rsidR="0074323B" w:rsidRDefault="0074323B" w:rsidP="0074323B">
      <w:pPr>
        <w:pStyle w:val="ListParagraph"/>
        <w:numPr>
          <w:ilvl w:val="0"/>
          <w:numId w:val="3"/>
        </w:numPr>
        <w:spacing w:after="0" w:line="240" w:lineRule="auto"/>
      </w:pPr>
      <w:r>
        <w:t>Contract – where we would need to use your personal data to communicate with you, e.g. by e-mail</w:t>
      </w:r>
    </w:p>
    <w:p w14:paraId="059DFEB3" w14:textId="78264C12" w:rsidR="0074323B" w:rsidRDefault="0074323B" w:rsidP="0074323B">
      <w:pPr>
        <w:pStyle w:val="ListParagraph"/>
        <w:numPr>
          <w:ilvl w:val="0"/>
          <w:numId w:val="3"/>
        </w:numPr>
        <w:spacing w:after="0" w:line="240" w:lineRule="auto"/>
      </w:pPr>
      <w:r>
        <w:t>Vital interests – where your information would need to be shared with a third party in an emergency, i.e. with an ambulance crew</w:t>
      </w:r>
    </w:p>
    <w:p w14:paraId="70413AF5" w14:textId="130201EE" w:rsidR="0074323B" w:rsidRDefault="0074323B" w:rsidP="0074323B">
      <w:pPr>
        <w:pStyle w:val="ListParagraph"/>
        <w:numPr>
          <w:ilvl w:val="0"/>
          <w:numId w:val="3"/>
        </w:numPr>
        <w:spacing w:after="0" w:line="240" w:lineRule="auto"/>
      </w:pPr>
      <w:r>
        <w:t>Legitimate interests – where we would process your personal data to ensure our commitment to you was fulfilled, e.g. NI number for payroll purposes</w:t>
      </w:r>
    </w:p>
    <w:p w14:paraId="4F10C341" w14:textId="39079AD4" w:rsidR="0074323B" w:rsidRDefault="0074323B" w:rsidP="0074323B">
      <w:pPr>
        <w:spacing w:after="0" w:line="240" w:lineRule="auto"/>
      </w:pPr>
    </w:p>
    <w:p w14:paraId="73CB8D8E" w14:textId="03C45834" w:rsidR="0074323B" w:rsidRPr="0074323B" w:rsidRDefault="0074323B" w:rsidP="0074323B">
      <w:pPr>
        <w:pStyle w:val="ListParagraph"/>
        <w:numPr>
          <w:ilvl w:val="0"/>
          <w:numId w:val="1"/>
        </w:numPr>
        <w:spacing w:after="0" w:line="240" w:lineRule="auto"/>
        <w:ind w:left="567" w:hanging="567"/>
        <w:rPr>
          <w:b/>
          <w:bCs/>
          <w:u w:val="single"/>
        </w:rPr>
      </w:pPr>
      <w:r w:rsidRPr="0074323B">
        <w:rPr>
          <w:b/>
          <w:bCs/>
          <w:u w:val="single"/>
        </w:rPr>
        <w:t>Your rights</w:t>
      </w:r>
    </w:p>
    <w:p w14:paraId="5A957E2F" w14:textId="3416C404" w:rsidR="0074323B" w:rsidRDefault="0074323B" w:rsidP="0074323B">
      <w:pPr>
        <w:spacing w:after="0" w:line="240" w:lineRule="auto"/>
      </w:pPr>
    </w:p>
    <w:p w14:paraId="4B27B95D" w14:textId="71237463" w:rsidR="0074323B" w:rsidRDefault="0074323B" w:rsidP="0074323B">
      <w:pPr>
        <w:spacing w:after="0" w:line="240" w:lineRule="auto"/>
      </w:pPr>
      <w:r>
        <w:t xml:space="preserve">You have a number of rights under the principles and requirements of GDPR, including the right </w:t>
      </w:r>
      <w:proofErr w:type="gramStart"/>
      <w:r>
        <w:t>to;</w:t>
      </w:r>
      <w:proofErr w:type="gramEnd"/>
    </w:p>
    <w:p w14:paraId="7834E33C" w14:textId="77777777" w:rsidR="0074323B" w:rsidRDefault="0074323B" w:rsidP="0074323B">
      <w:pPr>
        <w:spacing w:after="0" w:line="240" w:lineRule="auto"/>
      </w:pPr>
    </w:p>
    <w:p w14:paraId="3DD0A1DC" w14:textId="77777777" w:rsidR="0074323B" w:rsidRDefault="0074323B" w:rsidP="0074323B">
      <w:pPr>
        <w:pStyle w:val="ListParagraph"/>
        <w:numPr>
          <w:ilvl w:val="0"/>
          <w:numId w:val="4"/>
        </w:numPr>
        <w:spacing w:after="0" w:line="240" w:lineRule="auto"/>
      </w:pPr>
      <w:r>
        <w:t>information regarding your own personal data</w:t>
      </w:r>
    </w:p>
    <w:p w14:paraId="2FA48A66" w14:textId="77777777" w:rsidR="0074323B" w:rsidRDefault="0074323B" w:rsidP="0074323B">
      <w:pPr>
        <w:pStyle w:val="ListParagraph"/>
        <w:numPr>
          <w:ilvl w:val="0"/>
          <w:numId w:val="4"/>
        </w:numPr>
        <w:spacing w:after="0" w:line="240" w:lineRule="auto"/>
      </w:pPr>
      <w:r>
        <w:t xml:space="preserve">access to your own personal data, via a "subject access request" (and a fee cannot be charged in </w:t>
      </w:r>
      <w:proofErr w:type="gramStart"/>
      <w:r>
        <w:t>the vast majority of</w:t>
      </w:r>
      <w:proofErr w:type="gramEnd"/>
      <w:r>
        <w:t xml:space="preserve"> cases)</w:t>
      </w:r>
    </w:p>
    <w:p w14:paraId="4116F445" w14:textId="77777777" w:rsidR="0074323B" w:rsidRDefault="0074323B" w:rsidP="0074323B">
      <w:pPr>
        <w:pStyle w:val="ListParagraph"/>
        <w:numPr>
          <w:ilvl w:val="0"/>
          <w:numId w:val="4"/>
        </w:numPr>
        <w:spacing w:after="0" w:line="240" w:lineRule="auto"/>
      </w:pPr>
      <w:r>
        <w:t>correction of your personal data</w:t>
      </w:r>
    </w:p>
    <w:p w14:paraId="41824BCF" w14:textId="77777777" w:rsidR="0074323B" w:rsidRDefault="0074323B" w:rsidP="0074323B">
      <w:pPr>
        <w:pStyle w:val="ListParagraph"/>
        <w:numPr>
          <w:ilvl w:val="0"/>
          <w:numId w:val="4"/>
        </w:numPr>
        <w:spacing w:after="0" w:line="240" w:lineRule="auto"/>
      </w:pPr>
      <w:r>
        <w:t>erasure (in certain circumstances) of your personal data</w:t>
      </w:r>
    </w:p>
    <w:p w14:paraId="1933014E" w14:textId="77777777" w:rsidR="0074323B" w:rsidRDefault="0074323B" w:rsidP="0074323B">
      <w:pPr>
        <w:pStyle w:val="ListParagraph"/>
        <w:numPr>
          <w:ilvl w:val="0"/>
          <w:numId w:val="4"/>
        </w:numPr>
        <w:spacing w:after="0" w:line="240" w:lineRule="auto"/>
      </w:pPr>
      <w:r>
        <w:t>restriction of processing your personal data</w:t>
      </w:r>
    </w:p>
    <w:p w14:paraId="3F3B54E9" w14:textId="77777777" w:rsidR="0074323B" w:rsidRDefault="0074323B" w:rsidP="0074323B">
      <w:pPr>
        <w:pStyle w:val="ListParagraph"/>
        <w:numPr>
          <w:ilvl w:val="0"/>
          <w:numId w:val="4"/>
        </w:numPr>
        <w:spacing w:after="0" w:line="240" w:lineRule="auto"/>
      </w:pPr>
      <w:r>
        <w:t>objecting to the processing of your personal data</w:t>
      </w:r>
    </w:p>
    <w:p w14:paraId="12C93B38" w14:textId="77777777" w:rsidR="0074323B" w:rsidRDefault="0074323B" w:rsidP="0074323B">
      <w:pPr>
        <w:pStyle w:val="ListParagraph"/>
        <w:numPr>
          <w:ilvl w:val="0"/>
          <w:numId w:val="4"/>
        </w:numPr>
        <w:spacing w:after="0" w:line="240" w:lineRule="auto"/>
      </w:pPr>
      <w:r>
        <w:t>receiving a copy of your personal data or transferring your personal data to another data controller</w:t>
      </w:r>
    </w:p>
    <w:p w14:paraId="71615B27" w14:textId="77777777" w:rsidR="0074323B" w:rsidRDefault="0074323B" w:rsidP="0074323B">
      <w:pPr>
        <w:pStyle w:val="ListParagraph"/>
        <w:numPr>
          <w:ilvl w:val="0"/>
          <w:numId w:val="4"/>
        </w:numPr>
        <w:spacing w:after="0" w:line="240" w:lineRule="auto"/>
      </w:pPr>
      <w:r>
        <w:t>not be subjected to automated decision-making; and</w:t>
      </w:r>
    </w:p>
    <w:p w14:paraId="4AE8F2A2" w14:textId="3EF2CD39" w:rsidR="0074323B" w:rsidRDefault="0074323B" w:rsidP="0074323B">
      <w:pPr>
        <w:pStyle w:val="ListParagraph"/>
        <w:numPr>
          <w:ilvl w:val="0"/>
          <w:numId w:val="4"/>
        </w:numPr>
        <w:spacing w:after="0" w:line="240" w:lineRule="auto"/>
      </w:pPr>
      <w:r>
        <w:t>being notified of a data security breach</w:t>
      </w:r>
    </w:p>
    <w:p w14:paraId="03B7C679" w14:textId="018E3B59" w:rsidR="0074323B" w:rsidRDefault="0074323B" w:rsidP="0074323B">
      <w:pPr>
        <w:spacing w:after="0" w:line="240" w:lineRule="auto"/>
      </w:pPr>
    </w:p>
    <w:p w14:paraId="48878193" w14:textId="75D11909" w:rsidR="0074323B" w:rsidRPr="00BE162B" w:rsidRDefault="0074323B" w:rsidP="00BE162B">
      <w:pPr>
        <w:pStyle w:val="ListParagraph"/>
        <w:numPr>
          <w:ilvl w:val="0"/>
          <w:numId w:val="1"/>
        </w:numPr>
        <w:spacing w:after="0" w:line="240" w:lineRule="auto"/>
        <w:ind w:left="567" w:hanging="567"/>
        <w:rPr>
          <w:b/>
          <w:bCs/>
          <w:u w:val="single"/>
        </w:rPr>
      </w:pPr>
      <w:r w:rsidRPr="00BE162B">
        <w:rPr>
          <w:b/>
          <w:bCs/>
          <w:u w:val="single"/>
        </w:rPr>
        <w:t xml:space="preserve">How long do you </w:t>
      </w:r>
      <w:r w:rsidR="00BE162B" w:rsidRPr="00BE162B">
        <w:rPr>
          <w:b/>
          <w:bCs/>
          <w:u w:val="single"/>
        </w:rPr>
        <w:t>keep my personal data?</w:t>
      </w:r>
    </w:p>
    <w:p w14:paraId="686A995A" w14:textId="6EE72944" w:rsidR="0074323B" w:rsidRDefault="0074323B" w:rsidP="0074323B">
      <w:pPr>
        <w:spacing w:after="0" w:line="240" w:lineRule="auto"/>
      </w:pPr>
    </w:p>
    <w:p w14:paraId="352706EC" w14:textId="5A8E8F53" w:rsidR="00BE162B" w:rsidRDefault="00BE162B" w:rsidP="0074323B">
      <w:pPr>
        <w:spacing w:after="0" w:line="240" w:lineRule="auto"/>
      </w:pPr>
      <w:r>
        <w:t>Your personal data will not be kept for any longer period, than is necessary for the reasons it was obtained.</w:t>
      </w:r>
    </w:p>
    <w:p w14:paraId="2A1D4336" w14:textId="3FA84336" w:rsidR="00BE162B" w:rsidRDefault="00BE162B" w:rsidP="0074323B">
      <w:pPr>
        <w:spacing w:after="0" w:line="240" w:lineRule="auto"/>
      </w:pPr>
    </w:p>
    <w:p w14:paraId="35274B3B" w14:textId="0B45317A" w:rsidR="00BE162B" w:rsidRPr="00BE162B" w:rsidRDefault="00BE162B" w:rsidP="00BE162B">
      <w:pPr>
        <w:pStyle w:val="ListParagraph"/>
        <w:numPr>
          <w:ilvl w:val="0"/>
          <w:numId w:val="1"/>
        </w:numPr>
        <w:spacing w:after="0" w:line="240" w:lineRule="auto"/>
        <w:ind w:left="567" w:hanging="567"/>
        <w:rPr>
          <w:b/>
          <w:bCs/>
          <w:u w:val="single"/>
        </w:rPr>
      </w:pPr>
      <w:r w:rsidRPr="00BE162B">
        <w:rPr>
          <w:b/>
          <w:bCs/>
          <w:u w:val="single"/>
        </w:rPr>
        <w:t>Where is my personal data held and is it secure?</w:t>
      </w:r>
    </w:p>
    <w:p w14:paraId="7887D7C7" w14:textId="5BAF31CC" w:rsidR="00BE162B" w:rsidRDefault="00BE162B" w:rsidP="00BE162B">
      <w:pPr>
        <w:spacing w:after="0" w:line="240" w:lineRule="auto"/>
      </w:pPr>
    </w:p>
    <w:p w14:paraId="6B163892" w14:textId="314295C9" w:rsidR="00BE162B" w:rsidRDefault="00BE162B" w:rsidP="00BE162B">
      <w:pPr>
        <w:spacing w:after="0" w:line="240" w:lineRule="auto"/>
      </w:pPr>
      <w:r>
        <w:t>Your personal data is held securely under lock and key, with only approved members of staff being able to access it. It can also be held electronically and our information technology (IT) systems have been fully accredited as meeting the Cyber Essentials requirements.</w:t>
      </w:r>
    </w:p>
    <w:p w14:paraId="627913DD" w14:textId="59FBE8F0" w:rsidR="00467FCA" w:rsidRDefault="00467FCA" w:rsidP="00BE162B">
      <w:pPr>
        <w:spacing w:after="0" w:line="240" w:lineRule="auto"/>
      </w:pPr>
    </w:p>
    <w:p w14:paraId="30242F5B" w14:textId="7E25992D" w:rsidR="00467FCA" w:rsidRPr="00467FCA" w:rsidRDefault="00467FCA" w:rsidP="00467FCA">
      <w:pPr>
        <w:pStyle w:val="ListParagraph"/>
        <w:numPr>
          <w:ilvl w:val="0"/>
          <w:numId w:val="1"/>
        </w:numPr>
        <w:spacing w:after="0" w:line="240" w:lineRule="auto"/>
        <w:ind w:left="567" w:hanging="567"/>
        <w:rPr>
          <w:b/>
          <w:bCs/>
          <w:u w:val="single"/>
        </w:rPr>
      </w:pPr>
      <w:r w:rsidRPr="00467FCA">
        <w:rPr>
          <w:b/>
          <w:bCs/>
          <w:u w:val="single"/>
        </w:rPr>
        <w:t>Will my personal data ever be shared?</w:t>
      </w:r>
    </w:p>
    <w:p w14:paraId="75D6A1C9" w14:textId="1E74BC88" w:rsidR="00467FCA" w:rsidRDefault="00467FCA" w:rsidP="00BE162B">
      <w:pPr>
        <w:spacing w:after="0" w:line="240" w:lineRule="auto"/>
      </w:pPr>
    </w:p>
    <w:p w14:paraId="7F716DFE" w14:textId="4DA56E8B" w:rsidR="00467FCA" w:rsidRDefault="00467FCA" w:rsidP="00BE162B">
      <w:pPr>
        <w:spacing w:after="0" w:line="240" w:lineRule="auto"/>
      </w:pPr>
      <w:r>
        <w:t>We may have to share your personal data, as indicated in paragraph 5 above, i.e. with emergency services, the police etc. If this is the case, we will always seek your consent as far as is possible, practical and legally required.</w:t>
      </w:r>
    </w:p>
    <w:p w14:paraId="5E8EBC50" w14:textId="24DB1F88" w:rsidR="00467FCA" w:rsidRDefault="00467FCA" w:rsidP="00BE162B">
      <w:pPr>
        <w:spacing w:after="0" w:line="240" w:lineRule="auto"/>
      </w:pPr>
    </w:p>
    <w:p w14:paraId="05556F6A" w14:textId="525C33A6" w:rsidR="00467FCA" w:rsidRDefault="00467FCA" w:rsidP="00BE162B">
      <w:pPr>
        <w:spacing w:after="0" w:line="240" w:lineRule="auto"/>
      </w:pPr>
      <w:r>
        <w:t>Regardless, in every circumstance, we will ensure that every step is taken to ensure that your personal data is handled safely, securely and in accordance with the law and your rights as an individual.</w:t>
      </w:r>
    </w:p>
    <w:p w14:paraId="36364D82" w14:textId="448604C1" w:rsidR="00681E4B" w:rsidRPr="00CF2B9F" w:rsidRDefault="00CF2B9F" w:rsidP="00CF2B9F">
      <w:pPr>
        <w:pStyle w:val="ListParagraph"/>
        <w:numPr>
          <w:ilvl w:val="0"/>
          <w:numId w:val="1"/>
        </w:numPr>
        <w:spacing w:after="0" w:line="240" w:lineRule="auto"/>
        <w:ind w:left="567" w:hanging="567"/>
        <w:rPr>
          <w:b/>
          <w:bCs/>
          <w:u w:val="single"/>
        </w:rPr>
      </w:pPr>
      <w:r w:rsidRPr="00CF2B9F">
        <w:rPr>
          <w:b/>
          <w:bCs/>
          <w:u w:val="single"/>
        </w:rPr>
        <w:t>Accessing your personal data</w:t>
      </w:r>
    </w:p>
    <w:p w14:paraId="64714ACF" w14:textId="32F8D3D4" w:rsidR="00CF2B9F" w:rsidRDefault="00CF2B9F" w:rsidP="00CF2B9F">
      <w:pPr>
        <w:spacing w:after="0" w:line="240" w:lineRule="auto"/>
      </w:pPr>
    </w:p>
    <w:p w14:paraId="0EE33646" w14:textId="3706C00D" w:rsidR="00CF2B9F" w:rsidRDefault="00CF2B9F" w:rsidP="00CF2B9F">
      <w:pPr>
        <w:spacing w:after="0" w:line="240" w:lineRule="auto"/>
      </w:pPr>
      <w:r>
        <w:t xml:space="preserve">You have a right to access the personal data and to ask for a copy. This is commonly known as a “subject access request”. </w:t>
      </w:r>
      <w:proofErr w:type="gramStart"/>
      <w:r>
        <w:t>Such a request,</w:t>
      </w:r>
      <w:proofErr w:type="gramEnd"/>
      <w:r>
        <w:t xml:space="preserve"> should be made in writing and addressed to the Registered Manager, Liberty House via the postal address or e-mail address in paragraph 2.</w:t>
      </w:r>
    </w:p>
    <w:p w14:paraId="190281A0" w14:textId="103394DF" w:rsidR="00CF2B9F" w:rsidRDefault="00CF2B9F" w:rsidP="00CF2B9F">
      <w:pPr>
        <w:spacing w:after="0" w:line="240" w:lineRule="auto"/>
      </w:pPr>
    </w:p>
    <w:p w14:paraId="25E2D5E7" w14:textId="7F0ACDE8" w:rsidR="00CF2B9F" w:rsidRDefault="00CF2B9F" w:rsidP="00CF2B9F">
      <w:pPr>
        <w:spacing w:after="0" w:line="240" w:lineRule="auto"/>
      </w:pPr>
      <w:r>
        <w:t xml:space="preserve">In the vast majority of cases, there will be no charge for this </w:t>
      </w:r>
      <w:proofErr w:type="gramStart"/>
      <w:r>
        <w:t>request</w:t>
      </w:r>
      <w:proofErr w:type="gramEnd"/>
      <w:r>
        <w:t xml:space="preserve"> and we will aim to respond within 10 working days.</w:t>
      </w:r>
    </w:p>
    <w:p w14:paraId="5C8A2834" w14:textId="3B353486" w:rsidR="00CF2B9F" w:rsidRDefault="00CF2B9F" w:rsidP="00CF2B9F">
      <w:pPr>
        <w:spacing w:after="0" w:line="240" w:lineRule="auto"/>
      </w:pPr>
    </w:p>
    <w:p w14:paraId="032CC629" w14:textId="59E14000" w:rsidR="00CF2B9F" w:rsidRPr="00CF2B9F" w:rsidRDefault="00CF2B9F" w:rsidP="00CF2B9F">
      <w:pPr>
        <w:pStyle w:val="ListParagraph"/>
        <w:numPr>
          <w:ilvl w:val="0"/>
          <w:numId w:val="1"/>
        </w:numPr>
        <w:spacing w:after="0" w:line="240" w:lineRule="auto"/>
        <w:ind w:left="567" w:hanging="567"/>
        <w:rPr>
          <w:b/>
          <w:bCs/>
          <w:u w:val="single"/>
        </w:rPr>
      </w:pPr>
      <w:r w:rsidRPr="00CF2B9F">
        <w:rPr>
          <w:b/>
          <w:bCs/>
          <w:u w:val="single"/>
        </w:rPr>
        <w:t>Changes to this privacy notice</w:t>
      </w:r>
    </w:p>
    <w:p w14:paraId="024AC859" w14:textId="1FE7855E" w:rsidR="00CF2B9F" w:rsidRDefault="00CF2B9F" w:rsidP="00CF2B9F">
      <w:pPr>
        <w:spacing w:after="0" w:line="240" w:lineRule="auto"/>
      </w:pPr>
    </w:p>
    <w:p w14:paraId="0FF41DED" w14:textId="5D5C7FF3" w:rsidR="00CF2B9F" w:rsidRPr="00CF2B9F" w:rsidRDefault="00CF2B9F" w:rsidP="00CF2B9F">
      <w:pPr>
        <w:spacing w:after="0" w:line="240" w:lineRule="auto"/>
      </w:pPr>
      <w:r>
        <w:t>We may, from time to time, need to make changes to this privacy notice, e.g. as a result of changes in the law. Any changes will be made available centrally via our website.</w:t>
      </w:r>
    </w:p>
    <w:sectPr w:rsidR="00CF2B9F" w:rsidRPr="00CF2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47B8"/>
    <w:multiLevelType w:val="hybridMultilevel"/>
    <w:tmpl w:val="64F0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539F0"/>
    <w:multiLevelType w:val="hybridMultilevel"/>
    <w:tmpl w:val="F736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D11A23"/>
    <w:multiLevelType w:val="hybridMultilevel"/>
    <w:tmpl w:val="0A7C9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6C020A"/>
    <w:multiLevelType w:val="hybridMultilevel"/>
    <w:tmpl w:val="C512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935190">
    <w:abstractNumId w:val="2"/>
  </w:num>
  <w:num w:numId="2" w16cid:durableId="1100489452">
    <w:abstractNumId w:val="1"/>
  </w:num>
  <w:num w:numId="3" w16cid:durableId="1258756456">
    <w:abstractNumId w:val="0"/>
  </w:num>
  <w:num w:numId="4" w16cid:durableId="1651442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B3"/>
    <w:rsid w:val="00422B70"/>
    <w:rsid w:val="00467FCA"/>
    <w:rsid w:val="004C4CF5"/>
    <w:rsid w:val="006617B3"/>
    <w:rsid w:val="00681E4B"/>
    <w:rsid w:val="006E4825"/>
    <w:rsid w:val="0074323B"/>
    <w:rsid w:val="00794F96"/>
    <w:rsid w:val="007A0A09"/>
    <w:rsid w:val="00910693"/>
    <w:rsid w:val="00BE162B"/>
    <w:rsid w:val="00C86224"/>
    <w:rsid w:val="00CF2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B4F7"/>
  <w15:chartTrackingRefBased/>
  <w15:docId w15:val="{892173BB-3CA1-4A73-ABFB-A1BF9C5A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96"/>
    <w:pPr>
      <w:ind w:left="720"/>
      <w:contextualSpacing/>
    </w:pPr>
  </w:style>
  <w:style w:type="character" w:styleId="Hyperlink">
    <w:name w:val="Hyperlink"/>
    <w:basedOn w:val="DefaultParagraphFont"/>
    <w:uiPriority w:val="99"/>
    <w:unhideWhenUsed/>
    <w:rsid w:val="00794F96"/>
    <w:rPr>
      <w:color w:val="0563C1" w:themeColor="hyperlink"/>
      <w:u w:val="single"/>
    </w:rPr>
  </w:style>
  <w:style w:type="character" w:styleId="UnresolvedMention">
    <w:name w:val="Unresolved Mention"/>
    <w:basedOn w:val="DefaultParagraphFont"/>
    <w:uiPriority w:val="99"/>
    <w:semiHidden/>
    <w:unhideWhenUsed/>
    <w:rsid w:val="00794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85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libertyplacements.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Shirreffs</dc:creator>
  <cp:keywords/>
  <dc:description/>
  <cp:lastModifiedBy>John Shirreffs</cp:lastModifiedBy>
  <cp:revision>2</cp:revision>
  <dcterms:created xsi:type="dcterms:W3CDTF">2025-03-12T16:03:00Z</dcterms:created>
  <dcterms:modified xsi:type="dcterms:W3CDTF">2025-03-12T16:03:00Z</dcterms:modified>
</cp:coreProperties>
</file>